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BF" w:rsidRPr="00262CBF" w:rsidRDefault="00262CBF" w:rsidP="00262CBF">
      <w:pPr>
        <w:spacing w:after="0" w:line="240" w:lineRule="auto"/>
        <w:jc w:val="right"/>
        <w:rPr>
          <w:rFonts w:eastAsia="Times New Roman" w:cs="Times New Roman"/>
          <w:b/>
          <w:i/>
          <w:sz w:val="26"/>
          <w:szCs w:val="26"/>
        </w:rPr>
      </w:pPr>
      <w:r w:rsidRPr="00262CBF">
        <w:rPr>
          <w:rFonts w:eastAsia="Times New Roman" w:cs="Times New Roman"/>
          <w:b/>
          <w:sz w:val="26"/>
          <w:szCs w:val="26"/>
        </w:rPr>
        <w:t>Biểu mẫu 06-24</w:t>
      </w:r>
    </w:p>
    <w:p w:rsidR="00262CBF" w:rsidRPr="00262CBF" w:rsidRDefault="00262CBF" w:rsidP="00262CBF">
      <w:pPr>
        <w:shd w:val="clear" w:color="auto" w:fill="FFFFFF"/>
        <w:spacing w:after="0" w:line="240" w:lineRule="auto"/>
        <w:jc w:val="right"/>
        <w:rPr>
          <w:rFonts w:eastAsia="Times New Roman" w:cs="Times New Roman"/>
          <w:b/>
          <w:bCs/>
          <w:sz w:val="26"/>
          <w:szCs w:val="26"/>
        </w:rPr>
      </w:pPr>
    </w:p>
    <w:tbl>
      <w:tblPr>
        <w:tblW w:w="9841" w:type="dxa"/>
        <w:tblInd w:w="-176" w:type="dxa"/>
        <w:tblLayout w:type="fixed"/>
        <w:tblLook w:val="0000" w:firstRow="0" w:lastRow="0" w:firstColumn="0" w:lastColumn="0" w:noHBand="0" w:noVBand="0"/>
      </w:tblPr>
      <w:tblGrid>
        <w:gridCol w:w="3828"/>
        <w:gridCol w:w="100"/>
        <w:gridCol w:w="183"/>
        <w:gridCol w:w="40"/>
        <w:gridCol w:w="5127"/>
        <w:gridCol w:w="220"/>
        <w:gridCol w:w="343"/>
      </w:tblGrid>
      <w:tr w:rsidR="00262CBF" w:rsidRPr="00262CBF" w:rsidTr="00E479C7">
        <w:tblPrEx>
          <w:tblCellMar>
            <w:top w:w="0" w:type="dxa"/>
            <w:bottom w:w="0" w:type="dxa"/>
          </w:tblCellMar>
        </w:tblPrEx>
        <w:trPr>
          <w:trHeight w:val="313"/>
        </w:trPr>
        <w:tc>
          <w:tcPr>
            <w:tcW w:w="3828" w:type="dxa"/>
          </w:tcPr>
          <w:p w:rsidR="00262CBF" w:rsidRPr="00262CBF" w:rsidRDefault="00262CBF" w:rsidP="00262CBF">
            <w:pPr>
              <w:widowControl w:val="0"/>
              <w:tabs>
                <w:tab w:val="left" w:pos="567"/>
              </w:tabs>
              <w:spacing w:before="120" w:after="0" w:line="240" w:lineRule="auto"/>
              <w:jc w:val="both"/>
              <w:rPr>
                <w:rFonts w:eastAsia="Calibri" w:cs="Times New Roman"/>
                <w:b/>
                <w:bCs/>
                <w:color w:val="000000"/>
                <w:szCs w:val="28"/>
                <w:lang w:val="pt-BR"/>
              </w:rPr>
            </w:pPr>
            <w:r w:rsidRPr="00262CBF">
              <w:rPr>
                <w:rFonts w:eastAsia="Calibri" w:cs="Times New Roman"/>
                <w:b/>
                <w:bCs/>
                <w:color w:val="000000"/>
                <w:szCs w:val="28"/>
                <w:lang w:val="pt-BR"/>
              </w:rPr>
              <w:t xml:space="preserve">      UBND CẤP QUẬN</w:t>
            </w:r>
          </w:p>
        </w:tc>
        <w:tc>
          <w:tcPr>
            <w:tcW w:w="6013" w:type="dxa"/>
            <w:gridSpan w:val="6"/>
          </w:tcPr>
          <w:p w:rsidR="00262CBF" w:rsidRPr="00262CBF" w:rsidRDefault="00262CBF" w:rsidP="00262CBF">
            <w:pPr>
              <w:widowControl w:val="0"/>
              <w:tabs>
                <w:tab w:val="left" w:pos="567"/>
              </w:tabs>
              <w:spacing w:before="120" w:after="0" w:line="240" w:lineRule="auto"/>
              <w:jc w:val="center"/>
              <w:rPr>
                <w:rFonts w:eastAsia="Calibri" w:cs="Times New Roman"/>
                <w:b/>
                <w:color w:val="000000"/>
                <w:sz w:val="27"/>
                <w:szCs w:val="27"/>
                <w:lang w:val="pt-BR"/>
              </w:rPr>
            </w:pPr>
            <w:r w:rsidRPr="00262CBF">
              <w:rPr>
                <w:rFonts w:eastAsia="Calibri" w:cs="Times New Roman"/>
                <w:b/>
                <w:color w:val="000000"/>
                <w:sz w:val="27"/>
                <w:szCs w:val="27"/>
                <w:lang w:val="pt-BR"/>
              </w:rPr>
              <w:t xml:space="preserve">  CỘNG HOÀ XÃ HỘI CHỦ NGHĨA VIỆT NAM</w:t>
            </w:r>
          </w:p>
        </w:tc>
      </w:tr>
      <w:tr w:rsidR="00262CBF" w:rsidRPr="00262CBF" w:rsidTr="00E479C7">
        <w:tblPrEx>
          <w:tblCellMar>
            <w:top w:w="0" w:type="dxa"/>
            <w:bottom w:w="0" w:type="dxa"/>
          </w:tblCellMar>
        </w:tblPrEx>
        <w:trPr>
          <w:trHeight w:val="329"/>
        </w:trPr>
        <w:tc>
          <w:tcPr>
            <w:tcW w:w="3828" w:type="dxa"/>
          </w:tcPr>
          <w:p w:rsidR="00262CBF" w:rsidRPr="00262CBF" w:rsidRDefault="00262CBF" w:rsidP="00262CBF">
            <w:pPr>
              <w:widowControl w:val="0"/>
              <w:tabs>
                <w:tab w:val="left" w:pos="567"/>
              </w:tabs>
              <w:spacing w:before="120" w:after="0" w:line="240" w:lineRule="auto"/>
              <w:jc w:val="both"/>
              <w:rPr>
                <w:rFonts w:eastAsia="Calibri" w:cs="Times New Roman"/>
                <w:b/>
                <w:color w:val="000000"/>
                <w:sz w:val="27"/>
                <w:szCs w:val="27"/>
              </w:rPr>
            </w:pPr>
            <w:r w:rsidRPr="00262CBF">
              <w:rPr>
                <w:rFonts w:eastAsia="Calibri" w:cs="Times New Roman"/>
                <w:noProof/>
                <w:color w:val="000000"/>
                <w:sz w:val="16"/>
              </w:rPr>
              <mc:AlternateContent>
                <mc:Choice Requires="wps">
                  <w:drawing>
                    <wp:anchor distT="0" distB="0" distL="114300" distR="114300" simplePos="0" relativeHeight="251660288" behindDoc="0" locked="0" layoutInCell="1" allowOverlap="1">
                      <wp:simplePos x="0" y="0"/>
                      <wp:positionH relativeFrom="column">
                        <wp:posOffset>510540</wp:posOffset>
                      </wp:positionH>
                      <wp:positionV relativeFrom="paragraph">
                        <wp:posOffset>26670</wp:posOffset>
                      </wp:positionV>
                      <wp:extent cx="1133475" cy="635"/>
                      <wp:effectExtent l="13970" t="6985" r="508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696AF" id="_x0000_t32" coordsize="21600,21600" o:spt="32" o:oned="t" path="m,l21600,21600e" filled="f">
                      <v:path arrowok="t" fillok="f" o:connecttype="none"/>
                      <o:lock v:ext="edit" shapetype="t"/>
                    </v:shapetype>
                    <v:shape id="Straight Arrow Connector 2" o:spid="_x0000_s1026" type="#_x0000_t32" style="position:absolute;margin-left:40.2pt;margin-top:2.1pt;width:89.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"/>
                  </w:pict>
                </mc:Fallback>
              </mc:AlternateContent>
            </w:r>
            <w:r w:rsidRPr="00262CBF">
              <w:rPr>
                <w:rFonts w:eastAsia="Calibri" w:cs="Times New Roman"/>
                <w:b/>
                <w:color w:val="000000"/>
                <w:sz w:val="26"/>
                <w:szCs w:val="26"/>
              </w:rPr>
              <w:t xml:space="preserve">      </w:t>
            </w:r>
          </w:p>
        </w:tc>
        <w:tc>
          <w:tcPr>
            <w:tcW w:w="6013" w:type="dxa"/>
            <w:gridSpan w:val="6"/>
          </w:tcPr>
          <w:p w:rsidR="00262CBF" w:rsidRPr="00262CBF" w:rsidRDefault="00262CBF" w:rsidP="00262CBF">
            <w:pPr>
              <w:widowControl w:val="0"/>
              <w:tabs>
                <w:tab w:val="left" w:pos="567"/>
              </w:tabs>
              <w:spacing w:before="120" w:after="0" w:line="240" w:lineRule="auto"/>
              <w:jc w:val="center"/>
              <w:rPr>
                <w:rFonts w:eastAsia="Calibri" w:cs="Times New Roman"/>
                <w:b/>
                <w:color w:val="000000"/>
                <w:szCs w:val="28"/>
              </w:rPr>
            </w:pPr>
            <w:r w:rsidRPr="00262CBF">
              <w:rPr>
                <w:rFonts w:eastAsia="Calibri" w:cs="Times New Roman"/>
                <w:b/>
                <w:color w:val="000000"/>
                <w:szCs w:val="28"/>
              </w:rPr>
              <w:t>Độc lập - Tự do - Hạnh phúc</w:t>
            </w:r>
          </w:p>
        </w:tc>
      </w:tr>
      <w:tr w:rsidR="00262CBF" w:rsidRPr="00262CBF" w:rsidTr="00E479C7">
        <w:tblPrEx>
          <w:tblCellMar>
            <w:top w:w="0" w:type="dxa"/>
            <w:bottom w:w="0" w:type="dxa"/>
          </w:tblCellMar>
        </w:tblPrEx>
        <w:trPr>
          <w:trHeight w:val="188"/>
        </w:trPr>
        <w:tc>
          <w:tcPr>
            <w:tcW w:w="4151" w:type="dxa"/>
            <w:gridSpan w:val="4"/>
          </w:tcPr>
          <w:p w:rsidR="00262CBF" w:rsidRPr="00262CBF" w:rsidRDefault="00262CBF" w:rsidP="00262CBF">
            <w:pPr>
              <w:widowControl w:val="0"/>
              <w:tabs>
                <w:tab w:val="left" w:pos="567"/>
              </w:tabs>
              <w:spacing w:before="120" w:after="0" w:line="240" w:lineRule="auto"/>
              <w:jc w:val="both"/>
              <w:rPr>
                <w:rFonts w:eastAsia="Calibri" w:cs="Times New Roman"/>
                <w:color w:val="000000"/>
                <w:sz w:val="16"/>
              </w:rPr>
            </w:pPr>
          </w:p>
        </w:tc>
        <w:tc>
          <w:tcPr>
            <w:tcW w:w="5690" w:type="dxa"/>
            <w:gridSpan w:val="3"/>
          </w:tcPr>
          <w:p w:rsidR="00262CBF" w:rsidRPr="00262CBF" w:rsidRDefault="00262CBF" w:rsidP="00262CBF">
            <w:pPr>
              <w:widowControl w:val="0"/>
              <w:tabs>
                <w:tab w:val="left" w:pos="567"/>
              </w:tabs>
              <w:spacing w:before="120" w:after="0" w:line="240" w:lineRule="auto"/>
              <w:jc w:val="center"/>
              <w:rPr>
                <w:rFonts w:eastAsia="Calibri" w:cs="Times New Roman"/>
                <w:i/>
                <w:color w:val="000000"/>
                <w:sz w:val="16"/>
              </w:rPr>
            </w:pPr>
            <w:r w:rsidRPr="00262CBF">
              <w:rPr>
                <w:rFonts w:eastAsia="Calibri" w:cs="Times New Roman"/>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610870</wp:posOffset>
                      </wp:positionH>
                      <wp:positionV relativeFrom="paragraph">
                        <wp:posOffset>10795</wp:posOffset>
                      </wp:positionV>
                      <wp:extent cx="2057400" cy="0"/>
                      <wp:effectExtent l="6985" t="5080" r="1206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CB42F" id="Straight Arrow Connector 1" o:spid="_x0000_s1026" type="#_x0000_t32" style="position:absolute;margin-left:48.1pt;margin-top:.85pt;width:1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l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"/>
                  </w:pict>
                </mc:Fallback>
              </mc:AlternateContent>
            </w:r>
          </w:p>
        </w:tc>
      </w:tr>
      <w:tr w:rsidR="00262CBF" w:rsidRPr="00262CBF" w:rsidTr="00E479C7">
        <w:tblPrEx>
          <w:tblCellMar>
            <w:top w:w="0" w:type="dxa"/>
            <w:bottom w:w="0" w:type="dxa"/>
          </w:tblCellMar>
        </w:tblPrEx>
        <w:trPr>
          <w:trHeight w:val="313"/>
        </w:trPr>
        <w:tc>
          <w:tcPr>
            <w:tcW w:w="4151" w:type="dxa"/>
            <w:gridSpan w:val="4"/>
          </w:tcPr>
          <w:p w:rsidR="00262CBF" w:rsidRPr="00262CBF" w:rsidRDefault="00262CBF" w:rsidP="00262CBF">
            <w:pPr>
              <w:widowControl w:val="0"/>
              <w:tabs>
                <w:tab w:val="left" w:pos="567"/>
              </w:tabs>
              <w:spacing w:before="120" w:after="0" w:line="240" w:lineRule="auto"/>
              <w:jc w:val="both"/>
              <w:rPr>
                <w:rFonts w:eastAsia="Calibri" w:cs="Times New Roman"/>
                <w:color w:val="000000"/>
                <w:sz w:val="26"/>
                <w:szCs w:val="26"/>
              </w:rPr>
            </w:pPr>
            <w:r w:rsidRPr="00262CBF">
              <w:rPr>
                <w:rFonts w:eastAsia="Calibri" w:cs="Times New Roman"/>
                <w:color w:val="000000"/>
                <w:sz w:val="26"/>
                <w:szCs w:val="26"/>
              </w:rPr>
              <w:t xml:space="preserve">       Số:</w:t>
            </w:r>
          </w:p>
        </w:tc>
        <w:tc>
          <w:tcPr>
            <w:tcW w:w="5690" w:type="dxa"/>
            <w:gridSpan w:val="3"/>
          </w:tcPr>
          <w:p w:rsidR="00262CBF" w:rsidRPr="00262CBF" w:rsidRDefault="00262CBF" w:rsidP="00262CBF">
            <w:pPr>
              <w:widowControl w:val="0"/>
              <w:tabs>
                <w:tab w:val="left" w:pos="567"/>
              </w:tabs>
              <w:spacing w:before="120" w:after="0" w:line="240" w:lineRule="auto"/>
              <w:jc w:val="both"/>
              <w:rPr>
                <w:rFonts w:eastAsia="Calibri" w:cs="Times New Roman"/>
                <w:i/>
                <w:color w:val="000000"/>
                <w:sz w:val="26"/>
                <w:szCs w:val="26"/>
              </w:rPr>
            </w:pPr>
            <w:r w:rsidRPr="00262CBF">
              <w:rPr>
                <w:rFonts w:eastAsia="Calibri" w:cs="Times New Roman"/>
                <w:i/>
                <w:color w:val="000000"/>
                <w:sz w:val="26"/>
                <w:szCs w:val="26"/>
              </w:rPr>
              <w:t xml:space="preserve">             Hà Nội, ngày       tháng    năm </w:t>
            </w:r>
          </w:p>
        </w:tc>
      </w:tr>
      <w:tr w:rsidR="00262CBF" w:rsidRPr="00262CBF" w:rsidTr="00E479C7">
        <w:tblPrEx>
          <w:tblCellMar>
            <w:top w:w="0" w:type="dxa"/>
            <w:bottom w:w="0" w:type="dxa"/>
          </w:tblCellMar>
        </w:tblPrEx>
        <w:trPr>
          <w:gridAfter w:val="4"/>
          <w:wAfter w:w="5730" w:type="dxa"/>
          <w:trHeight w:val="282"/>
        </w:trPr>
        <w:tc>
          <w:tcPr>
            <w:tcW w:w="4111" w:type="dxa"/>
            <w:gridSpan w:val="3"/>
          </w:tcPr>
          <w:p w:rsidR="00262CBF" w:rsidRPr="00262CBF" w:rsidRDefault="00262CBF" w:rsidP="00262CBF">
            <w:pPr>
              <w:widowControl w:val="0"/>
              <w:tabs>
                <w:tab w:val="left" w:pos="567"/>
              </w:tabs>
              <w:spacing w:before="120" w:after="0" w:line="240" w:lineRule="auto"/>
              <w:jc w:val="center"/>
              <w:rPr>
                <w:rFonts w:eastAsia="Calibri" w:cs="Times New Roman"/>
                <w:color w:val="000000"/>
              </w:rPr>
            </w:pPr>
            <w:r w:rsidRPr="00262CBF">
              <w:rPr>
                <w:rFonts w:eastAsia="Calibri" w:cs="Times New Roman"/>
                <w:color w:val="000000"/>
              </w:rPr>
              <w:t xml:space="preserve">V/v thực hiện kiểm tra, giám sát đối với hội nghị, hội thảo, đào tạo về bán hàng đa cấp của </w:t>
            </w:r>
            <w:r w:rsidRPr="00262CBF">
              <w:rPr>
                <w:rFonts w:eastAsia="Calibri" w:cs="Times New Roman"/>
                <w:spacing w:val="-6"/>
              </w:rPr>
              <w:t>Công ty ……..</w:t>
            </w:r>
            <w:r w:rsidRPr="00262CBF">
              <w:rPr>
                <w:rFonts w:eastAsia="Calibri" w:cs="Times New Roman"/>
                <w:b/>
                <w:spacing w:val="-6"/>
              </w:rPr>
              <w:t xml:space="preserve"> </w:t>
            </w:r>
            <w:r w:rsidRPr="00262CBF">
              <w:rPr>
                <w:rFonts w:eastAsia="Calibri" w:cs="Times New Roman"/>
                <w:color w:val="000000"/>
              </w:rPr>
              <w:t>tổ chức ngày …….</w:t>
            </w:r>
          </w:p>
        </w:tc>
      </w:tr>
      <w:tr w:rsidR="00262CBF" w:rsidRPr="00262CBF" w:rsidTr="00E479C7">
        <w:tblPrEx>
          <w:tblCellMar>
            <w:top w:w="0" w:type="dxa"/>
            <w:bottom w:w="0" w:type="dxa"/>
          </w:tblCellMar>
        </w:tblPrEx>
        <w:trPr>
          <w:gridAfter w:val="2"/>
          <w:wAfter w:w="563" w:type="dxa"/>
          <w:trHeight w:val="80"/>
        </w:trPr>
        <w:tc>
          <w:tcPr>
            <w:tcW w:w="3928" w:type="dxa"/>
            <w:gridSpan w:val="2"/>
          </w:tcPr>
          <w:p w:rsidR="00262CBF" w:rsidRPr="00262CBF" w:rsidRDefault="00262CBF" w:rsidP="00262CBF">
            <w:pPr>
              <w:widowControl w:val="0"/>
              <w:tabs>
                <w:tab w:val="left" w:pos="567"/>
              </w:tabs>
              <w:spacing w:before="120" w:after="0" w:line="240" w:lineRule="auto"/>
              <w:jc w:val="center"/>
              <w:rPr>
                <w:rFonts w:eastAsia="Calibri" w:cs="Times New Roman"/>
                <w:color w:val="000000"/>
              </w:rPr>
            </w:pPr>
          </w:p>
        </w:tc>
        <w:tc>
          <w:tcPr>
            <w:tcW w:w="5350" w:type="dxa"/>
            <w:gridSpan w:val="3"/>
          </w:tcPr>
          <w:p w:rsidR="00262CBF" w:rsidRPr="00262CBF" w:rsidRDefault="00262CBF" w:rsidP="00262CBF">
            <w:pPr>
              <w:widowControl w:val="0"/>
              <w:tabs>
                <w:tab w:val="left" w:pos="567"/>
              </w:tabs>
              <w:spacing w:before="120" w:after="0" w:line="240" w:lineRule="auto"/>
              <w:jc w:val="both"/>
              <w:rPr>
                <w:rFonts w:eastAsia="Calibri" w:cs="Times New Roman"/>
                <w:color w:val="000000"/>
              </w:rPr>
            </w:pPr>
          </w:p>
        </w:tc>
      </w:tr>
      <w:tr w:rsidR="00262CBF" w:rsidRPr="00262CBF" w:rsidTr="00E479C7">
        <w:tblPrEx>
          <w:tblCellMar>
            <w:top w:w="0" w:type="dxa"/>
            <w:bottom w:w="0" w:type="dxa"/>
          </w:tblCellMar>
        </w:tblPrEx>
        <w:trPr>
          <w:gridAfter w:val="1"/>
          <w:wAfter w:w="343" w:type="dxa"/>
          <w:trHeight w:val="427"/>
        </w:trPr>
        <w:tc>
          <w:tcPr>
            <w:tcW w:w="3828" w:type="dxa"/>
          </w:tcPr>
          <w:p w:rsidR="00262CBF" w:rsidRPr="00262CBF" w:rsidRDefault="00262CBF" w:rsidP="00262CBF">
            <w:pPr>
              <w:widowControl w:val="0"/>
              <w:tabs>
                <w:tab w:val="left" w:pos="567"/>
              </w:tabs>
              <w:spacing w:before="120" w:after="0" w:line="300" w:lineRule="auto"/>
              <w:jc w:val="both"/>
              <w:rPr>
                <w:rFonts w:eastAsia="Calibri" w:cs="Times New Roman"/>
                <w:sz w:val="26"/>
                <w:szCs w:val="26"/>
              </w:rPr>
            </w:pPr>
            <w:r w:rsidRPr="00262CBF">
              <w:rPr>
                <w:rFonts w:eastAsia="Calibri" w:cs="Times New Roman"/>
                <w:sz w:val="26"/>
                <w:szCs w:val="26"/>
              </w:rPr>
              <w:t xml:space="preserve">                                      Kính gửi:</w:t>
            </w:r>
          </w:p>
        </w:tc>
        <w:tc>
          <w:tcPr>
            <w:tcW w:w="5670" w:type="dxa"/>
            <w:gridSpan w:val="5"/>
          </w:tcPr>
          <w:p w:rsidR="00262CBF" w:rsidRPr="00262CBF" w:rsidRDefault="00262CBF" w:rsidP="00262CBF">
            <w:pPr>
              <w:widowControl w:val="0"/>
              <w:tabs>
                <w:tab w:val="left" w:pos="567"/>
              </w:tabs>
              <w:spacing w:before="120" w:after="0" w:line="300" w:lineRule="auto"/>
              <w:jc w:val="both"/>
              <w:rPr>
                <w:rFonts w:eastAsia="Calibri" w:cs="Times New Roman"/>
                <w:sz w:val="26"/>
                <w:szCs w:val="26"/>
              </w:rPr>
            </w:pPr>
          </w:p>
          <w:p w:rsidR="00262CBF" w:rsidRPr="00262CBF" w:rsidRDefault="00262CBF" w:rsidP="00262CBF">
            <w:pPr>
              <w:widowControl w:val="0"/>
              <w:numPr>
                <w:ilvl w:val="0"/>
                <w:numId w:val="1"/>
              </w:numPr>
              <w:tabs>
                <w:tab w:val="left" w:pos="567"/>
              </w:tabs>
              <w:spacing w:before="120" w:after="0" w:line="300" w:lineRule="auto"/>
              <w:jc w:val="both"/>
              <w:rPr>
                <w:rFonts w:eastAsia="Calibri" w:cs="Times New Roman"/>
                <w:sz w:val="26"/>
                <w:szCs w:val="26"/>
              </w:rPr>
            </w:pPr>
            <w:r w:rsidRPr="00262CBF">
              <w:rPr>
                <w:rFonts w:eastAsia="Calibri" w:cs="Times New Roman"/>
                <w:sz w:val="26"/>
                <w:szCs w:val="26"/>
              </w:rPr>
              <w:t xml:space="preserve">  Sở Ngoại vụ (nếu có);</w:t>
            </w:r>
          </w:p>
          <w:p w:rsidR="00262CBF" w:rsidRPr="00262CBF" w:rsidRDefault="00262CBF" w:rsidP="00262CBF">
            <w:pPr>
              <w:widowControl w:val="0"/>
              <w:numPr>
                <w:ilvl w:val="0"/>
                <w:numId w:val="1"/>
              </w:numPr>
              <w:tabs>
                <w:tab w:val="left" w:pos="567"/>
              </w:tabs>
              <w:spacing w:before="120" w:after="0" w:line="240" w:lineRule="auto"/>
              <w:ind w:left="714" w:hanging="357"/>
              <w:jc w:val="both"/>
              <w:rPr>
                <w:rFonts w:eastAsia="Calibri" w:cs="Times New Roman"/>
                <w:sz w:val="26"/>
                <w:szCs w:val="26"/>
              </w:rPr>
            </w:pPr>
            <w:r w:rsidRPr="00262CBF">
              <w:rPr>
                <w:rFonts w:eastAsia="Calibri" w:cs="Times New Roman"/>
                <w:sz w:val="26"/>
                <w:szCs w:val="26"/>
              </w:rPr>
              <w:t>Công an thành phố Hà Nội (PA04&amp;PC03);</w:t>
            </w:r>
          </w:p>
          <w:p w:rsidR="00262CBF" w:rsidRPr="00262CBF" w:rsidRDefault="00262CBF" w:rsidP="00262CBF">
            <w:pPr>
              <w:widowControl w:val="0"/>
              <w:numPr>
                <w:ilvl w:val="0"/>
                <w:numId w:val="1"/>
              </w:numPr>
              <w:tabs>
                <w:tab w:val="left" w:pos="567"/>
              </w:tabs>
              <w:spacing w:before="120" w:after="0" w:line="240" w:lineRule="auto"/>
              <w:ind w:left="714" w:hanging="357"/>
              <w:jc w:val="both"/>
              <w:rPr>
                <w:rFonts w:eastAsia="Calibri" w:cs="Times New Roman"/>
                <w:sz w:val="26"/>
                <w:szCs w:val="26"/>
              </w:rPr>
            </w:pPr>
            <w:r w:rsidRPr="00262CBF">
              <w:rPr>
                <w:rFonts w:eastAsia="Calibri" w:cs="Times New Roman"/>
                <w:sz w:val="26"/>
                <w:szCs w:val="26"/>
              </w:rPr>
              <w:t>Cục QLTT Hà Nội; Đội QLTT số ……;</w:t>
            </w:r>
          </w:p>
          <w:p w:rsidR="00262CBF" w:rsidRPr="00262CBF" w:rsidRDefault="00262CBF" w:rsidP="00262CBF">
            <w:pPr>
              <w:spacing w:before="120" w:after="0" w:line="276" w:lineRule="auto"/>
              <w:ind w:left="357"/>
              <w:jc w:val="both"/>
              <w:rPr>
                <w:rFonts w:eastAsia="Calibri" w:cs="Times New Roman"/>
                <w:sz w:val="26"/>
                <w:szCs w:val="26"/>
              </w:rPr>
            </w:pPr>
          </w:p>
        </w:tc>
      </w:tr>
      <w:tr w:rsidR="00262CBF" w:rsidRPr="00262CBF" w:rsidTr="00E479C7">
        <w:tblPrEx>
          <w:tblCellMar>
            <w:top w:w="0" w:type="dxa"/>
            <w:bottom w:w="0" w:type="dxa"/>
          </w:tblCellMar>
        </w:tblPrEx>
        <w:trPr>
          <w:gridAfter w:val="1"/>
          <w:wAfter w:w="343" w:type="dxa"/>
          <w:trHeight w:val="427"/>
        </w:trPr>
        <w:tc>
          <w:tcPr>
            <w:tcW w:w="3828" w:type="dxa"/>
          </w:tcPr>
          <w:p w:rsidR="00262CBF" w:rsidRPr="00262CBF" w:rsidRDefault="00262CBF" w:rsidP="00262CBF">
            <w:pPr>
              <w:widowControl w:val="0"/>
              <w:tabs>
                <w:tab w:val="left" w:pos="567"/>
              </w:tabs>
              <w:spacing w:before="120" w:after="0" w:line="300" w:lineRule="auto"/>
              <w:jc w:val="both"/>
              <w:rPr>
                <w:rFonts w:eastAsia="Calibri" w:cs="Times New Roman"/>
                <w:sz w:val="26"/>
                <w:szCs w:val="26"/>
              </w:rPr>
            </w:pPr>
          </w:p>
        </w:tc>
        <w:tc>
          <w:tcPr>
            <w:tcW w:w="5670" w:type="dxa"/>
            <w:gridSpan w:val="5"/>
          </w:tcPr>
          <w:p w:rsidR="00262CBF" w:rsidRPr="00262CBF" w:rsidRDefault="00262CBF" w:rsidP="00262CBF">
            <w:pPr>
              <w:widowControl w:val="0"/>
              <w:tabs>
                <w:tab w:val="left" w:pos="567"/>
              </w:tabs>
              <w:spacing w:before="120" w:after="0" w:line="300" w:lineRule="auto"/>
              <w:jc w:val="both"/>
              <w:rPr>
                <w:rFonts w:eastAsia="Calibri" w:cs="Times New Roman"/>
                <w:sz w:val="26"/>
                <w:szCs w:val="26"/>
              </w:rPr>
            </w:pPr>
          </w:p>
        </w:tc>
      </w:tr>
    </w:tbl>
    <w:p w:rsidR="00262CBF" w:rsidRPr="00262CBF" w:rsidRDefault="00262CBF" w:rsidP="00262CBF">
      <w:pPr>
        <w:widowControl w:val="0"/>
        <w:tabs>
          <w:tab w:val="left" w:pos="180"/>
          <w:tab w:val="left" w:pos="567"/>
        </w:tabs>
        <w:spacing w:before="120" w:after="0" w:line="288" w:lineRule="auto"/>
        <w:jc w:val="both"/>
        <w:rPr>
          <w:rFonts w:eastAsia="Calibri" w:cs="Times New Roman"/>
          <w:sz w:val="24"/>
          <w:szCs w:val="24"/>
        </w:rPr>
      </w:pPr>
      <w:r w:rsidRPr="00262CBF">
        <w:rPr>
          <w:rFonts w:eastAsia="Calibri" w:cs="Times New Roman"/>
          <w:sz w:val="26"/>
          <w:szCs w:val="26"/>
          <w:lang w:val="pt-BR"/>
        </w:rPr>
        <w:tab/>
      </w:r>
      <w:r w:rsidRPr="00262CBF">
        <w:rPr>
          <w:rFonts w:eastAsia="Calibri" w:cs="Times New Roman"/>
          <w:sz w:val="26"/>
          <w:szCs w:val="26"/>
          <w:lang w:val="pt-BR"/>
        </w:rPr>
        <w:tab/>
      </w:r>
      <w:r w:rsidRPr="00262CBF">
        <w:rPr>
          <w:rFonts w:eastAsia="Calibri" w:cs="Times New Roman"/>
          <w:sz w:val="24"/>
          <w:szCs w:val="24"/>
          <w:lang w:val="pt-BR"/>
        </w:rPr>
        <w:t xml:space="preserve">Căn cứ Nghị định 40/2018/NĐ-CP ngày 12/3/2018 của Chính phủ về Quản lý hoạt động kinh doanh theo phương thức đa cấp; </w:t>
      </w:r>
      <w:r w:rsidRPr="00262CBF">
        <w:rPr>
          <w:rFonts w:eastAsia="Calibri" w:cs="Times New Roman"/>
          <w:spacing w:val="-6"/>
          <w:sz w:val="24"/>
          <w:szCs w:val="24"/>
        </w:rPr>
        <w:t xml:space="preserve">Nghị định số 18/2023/NĐ-CP ngày </w:t>
      </w:r>
      <w:r w:rsidRPr="00262CBF">
        <w:rPr>
          <w:rFonts w:eastAsia="Calibri" w:cs="Times New Roman"/>
          <w:sz w:val="24"/>
          <w:szCs w:val="24"/>
        </w:rPr>
        <w:t>28/4/2023 của Chính phủ về sửa đổi, bổ sung một số điều của Nghị định số 40/2018/NĐ-CP</w:t>
      </w:r>
      <w:r w:rsidRPr="00262CBF">
        <w:rPr>
          <w:rFonts w:eastAsia="Calibri" w:cs="Times New Roman"/>
          <w:spacing w:val="-6"/>
          <w:sz w:val="24"/>
          <w:szCs w:val="24"/>
        </w:rPr>
        <w:t xml:space="preserve"> ngày 12/8/2018 của Chính phủ về quản lý hoạt động kinh doanh theo </w:t>
      </w:r>
      <w:r w:rsidRPr="00262CBF">
        <w:rPr>
          <w:rFonts w:eastAsia="Calibri" w:cs="Times New Roman"/>
          <w:sz w:val="24"/>
          <w:szCs w:val="24"/>
        </w:rPr>
        <w:t>phương thức đa cấp</w:t>
      </w:r>
      <w:r w:rsidRPr="00262CBF">
        <w:rPr>
          <w:rFonts w:eastAsia="Calibri" w:cs="Times New Roman"/>
          <w:sz w:val="24"/>
          <w:szCs w:val="24"/>
          <w:lang w:val="pt-BR"/>
        </w:rPr>
        <w:t xml:space="preserve">; Quyết định số 27/2019/QĐ-UBND ngày 26/12/2019 của UBND Thành phố Hà Nội về việc ban hành Quy chế phối hợp quản lý hoạt động bán hàng đa cấp (BHĐC) trên địa bàn thành phố Hà Nội; </w:t>
      </w:r>
    </w:p>
    <w:p w:rsidR="00262CBF" w:rsidRPr="00262CBF" w:rsidRDefault="00262CBF" w:rsidP="00262CBF">
      <w:pPr>
        <w:widowControl w:val="0"/>
        <w:tabs>
          <w:tab w:val="left" w:pos="180"/>
          <w:tab w:val="left" w:pos="567"/>
        </w:tabs>
        <w:spacing w:before="120" w:after="0" w:line="288" w:lineRule="auto"/>
        <w:jc w:val="both"/>
        <w:rPr>
          <w:rFonts w:eastAsia="Calibri" w:cs="Times New Roman"/>
          <w:spacing w:val="-6"/>
          <w:sz w:val="26"/>
          <w:szCs w:val="26"/>
        </w:rPr>
      </w:pPr>
      <w:r w:rsidRPr="00262CBF">
        <w:rPr>
          <w:rFonts w:eastAsia="Calibri" w:cs="Times New Roman"/>
          <w:sz w:val="24"/>
          <w:szCs w:val="24"/>
        </w:rPr>
        <w:tab/>
      </w:r>
      <w:r w:rsidRPr="00262CBF">
        <w:rPr>
          <w:rFonts w:eastAsia="Calibri" w:cs="Times New Roman"/>
          <w:sz w:val="24"/>
          <w:szCs w:val="24"/>
        </w:rPr>
        <w:tab/>
      </w:r>
      <w:r w:rsidRPr="00262CBF">
        <w:rPr>
          <w:rFonts w:eastAsia="Calibri" w:cs="Times New Roman"/>
          <w:spacing w:val="-6"/>
          <w:sz w:val="26"/>
          <w:szCs w:val="26"/>
        </w:rPr>
        <w:t>UBND cấp quận đã tiếp nhận hồ sơ thông báo tổ chức hội nghị, hội thảo về bán hàng đa cấp của Công ty ……..</w:t>
      </w:r>
      <w:r w:rsidRPr="00262CBF">
        <w:rPr>
          <w:rFonts w:eastAsia="Calibri" w:cs="Times New Roman"/>
          <w:b/>
          <w:spacing w:val="-6"/>
          <w:sz w:val="26"/>
          <w:szCs w:val="26"/>
        </w:rPr>
        <w:t xml:space="preserve"> </w:t>
      </w:r>
      <w:r w:rsidRPr="00262CBF">
        <w:rPr>
          <w:rFonts w:eastAsia="Calibri" w:cs="Times New Roman"/>
          <w:spacing w:val="-6"/>
          <w:sz w:val="26"/>
          <w:szCs w:val="26"/>
        </w:rPr>
        <w:t xml:space="preserve">(gọi tắt là Công ty) ngày ………, </w:t>
      </w:r>
      <w:r w:rsidRPr="00262CBF">
        <w:rPr>
          <w:rFonts w:eastAsia="Calibri" w:cs="Times New Roman"/>
          <w:sz w:val="26"/>
          <w:szCs w:val="26"/>
          <w:lang w:val="pt-BR"/>
        </w:rPr>
        <w:t xml:space="preserve">mã số hồ sơ ............., </w:t>
      </w:r>
      <w:r w:rsidRPr="00262CBF">
        <w:rPr>
          <w:rFonts w:eastAsia="Calibri" w:cs="Times New Roman"/>
          <w:spacing w:val="-6"/>
          <w:sz w:val="26"/>
          <w:szCs w:val="26"/>
        </w:rPr>
        <w:t>cụ thể như sau:</w:t>
      </w:r>
    </w:p>
    <w:p w:rsidR="00262CBF" w:rsidRPr="00262CBF" w:rsidRDefault="00262CBF" w:rsidP="00262CBF">
      <w:pPr>
        <w:widowControl w:val="0"/>
        <w:tabs>
          <w:tab w:val="left" w:pos="180"/>
          <w:tab w:val="left" w:pos="567"/>
        </w:tabs>
        <w:spacing w:before="120" w:after="0" w:line="288" w:lineRule="auto"/>
        <w:jc w:val="both"/>
        <w:rPr>
          <w:rFonts w:ascii="Times-Roman" w:eastAsia="Calibri" w:hAnsi="Times-Roman" w:cs="Times New Roman"/>
          <w:color w:val="000000"/>
          <w:sz w:val="26"/>
          <w:szCs w:val="26"/>
        </w:rPr>
      </w:pPr>
      <w:r w:rsidRPr="00262CBF">
        <w:rPr>
          <w:rFonts w:eastAsia="Calibri" w:cs="Times New Roman"/>
          <w:spacing w:val="-6"/>
          <w:sz w:val="26"/>
          <w:szCs w:val="26"/>
        </w:rPr>
        <w:tab/>
      </w:r>
      <w:r w:rsidRPr="00262CBF">
        <w:rPr>
          <w:rFonts w:eastAsia="Calibri" w:cs="Times New Roman"/>
          <w:spacing w:val="-6"/>
          <w:sz w:val="26"/>
          <w:szCs w:val="26"/>
        </w:rPr>
        <w:tab/>
        <w:t>1. Tên hội nghị, hội thảo, đào tạo: ……………………………………………………</w:t>
      </w:r>
    </w:p>
    <w:p w:rsidR="00262CBF" w:rsidRPr="00262CBF" w:rsidRDefault="00262CBF" w:rsidP="00262CBF">
      <w:pPr>
        <w:widowControl w:val="0"/>
        <w:tabs>
          <w:tab w:val="left" w:pos="180"/>
          <w:tab w:val="left" w:pos="567"/>
        </w:tabs>
        <w:spacing w:before="120" w:after="0" w:line="288" w:lineRule="auto"/>
        <w:jc w:val="both"/>
        <w:rPr>
          <w:rFonts w:ascii="Times-Roman" w:eastAsia="Calibri" w:hAnsi="Times-Roman" w:cs="Times New Roman"/>
          <w:color w:val="000000"/>
          <w:sz w:val="26"/>
          <w:szCs w:val="26"/>
        </w:rPr>
      </w:pPr>
      <w:r w:rsidRPr="00262CBF">
        <w:rPr>
          <w:rFonts w:eastAsia="Calibri" w:cs="Times New Roman"/>
          <w:spacing w:val="-6"/>
          <w:sz w:val="26"/>
          <w:szCs w:val="26"/>
        </w:rPr>
        <w:tab/>
      </w:r>
      <w:r w:rsidRPr="00262CBF">
        <w:rPr>
          <w:rFonts w:eastAsia="Calibri" w:cs="Times New Roman"/>
          <w:spacing w:val="-6"/>
          <w:sz w:val="26"/>
          <w:szCs w:val="26"/>
        </w:rPr>
        <w:tab/>
        <w:t>2. Thời gian: ……………………………………………………………………………</w:t>
      </w:r>
    </w:p>
    <w:p w:rsidR="00262CBF" w:rsidRPr="00262CBF" w:rsidRDefault="00262CBF" w:rsidP="00262CBF">
      <w:pPr>
        <w:widowControl w:val="0"/>
        <w:tabs>
          <w:tab w:val="left" w:pos="180"/>
          <w:tab w:val="left" w:pos="567"/>
        </w:tabs>
        <w:spacing w:before="120" w:after="0" w:line="288" w:lineRule="auto"/>
        <w:jc w:val="both"/>
        <w:rPr>
          <w:rFonts w:ascii="Times-Roman" w:eastAsia="Calibri" w:hAnsi="Times-Roman" w:cs="Times New Roman"/>
          <w:color w:val="000000"/>
          <w:sz w:val="26"/>
          <w:szCs w:val="26"/>
        </w:rPr>
      </w:pPr>
      <w:r w:rsidRPr="00262CBF">
        <w:rPr>
          <w:rFonts w:eastAsia="Calibri" w:cs="Times New Roman"/>
          <w:spacing w:val="-6"/>
          <w:sz w:val="26"/>
          <w:szCs w:val="26"/>
        </w:rPr>
        <w:tab/>
      </w:r>
      <w:r w:rsidRPr="00262CBF">
        <w:rPr>
          <w:rFonts w:eastAsia="Calibri" w:cs="Times New Roman"/>
          <w:spacing w:val="-6"/>
          <w:sz w:val="26"/>
          <w:szCs w:val="26"/>
        </w:rPr>
        <w:tab/>
        <w:t>3. Địa chỉ: …………………............................................................................</w:t>
      </w:r>
    </w:p>
    <w:p w:rsidR="00262CBF" w:rsidRPr="00262CBF" w:rsidRDefault="00262CBF" w:rsidP="00262CBF">
      <w:pPr>
        <w:widowControl w:val="0"/>
        <w:tabs>
          <w:tab w:val="left" w:pos="180"/>
          <w:tab w:val="left" w:pos="567"/>
        </w:tabs>
        <w:spacing w:before="120" w:after="0" w:line="288" w:lineRule="auto"/>
        <w:jc w:val="both"/>
        <w:rPr>
          <w:rFonts w:ascii="Times-Roman" w:eastAsia="Calibri" w:hAnsi="Times-Roman" w:cs="Times New Roman"/>
          <w:color w:val="000000"/>
          <w:sz w:val="26"/>
          <w:szCs w:val="26"/>
        </w:rPr>
      </w:pPr>
      <w:r w:rsidRPr="00262CBF">
        <w:rPr>
          <w:rFonts w:ascii="Times-Roman" w:eastAsia="Calibri" w:hAnsi="Times-Roman" w:cs="Times New Roman"/>
          <w:color w:val="000000"/>
          <w:sz w:val="26"/>
          <w:szCs w:val="26"/>
        </w:rPr>
        <w:tab/>
      </w:r>
      <w:r w:rsidRPr="00262CBF">
        <w:rPr>
          <w:rFonts w:ascii="Times-Roman" w:eastAsia="Calibri" w:hAnsi="Times-Roman" w:cs="Times New Roman"/>
          <w:color w:val="000000"/>
          <w:sz w:val="26"/>
          <w:szCs w:val="26"/>
        </w:rPr>
        <w:tab/>
        <w:t xml:space="preserve">4. </w:t>
      </w:r>
      <w:r w:rsidRPr="00262CBF">
        <w:rPr>
          <w:rFonts w:eastAsia="Calibri" w:cs="Times New Roman"/>
          <w:spacing w:val="-6"/>
          <w:sz w:val="26"/>
          <w:szCs w:val="26"/>
        </w:rPr>
        <w:t>Số lượng người tham gia dự kiến: ………………………………………………….</w:t>
      </w:r>
    </w:p>
    <w:p w:rsidR="00262CBF" w:rsidRPr="00262CBF" w:rsidRDefault="00262CBF" w:rsidP="00262CBF">
      <w:pPr>
        <w:widowControl w:val="0"/>
        <w:tabs>
          <w:tab w:val="left" w:pos="180"/>
          <w:tab w:val="left" w:pos="567"/>
        </w:tabs>
        <w:spacing w:before="120" w:after="0" w:line="288" w:lineRule="auto"/>
        <w:jc w:val="both"/>
        <w:rPr>
          <w:rFonts w:eastAsia="Calibri" w:cs="Times New Roman"/>
          <w:i/>
          <w:spacing w:val="-6"/>
          <w:sz w:val="26"/>
          <w:szCs w:val="26"/>
        </w:rPr>
      </w:pPr>
      <w:r w:rsidRPr="00262CBF">
        <w:rPr>
          <w:rFonts w:eastAsia="Calibri" w:cs="Times New Roman"/>
          <w:spacing w:val="-6"/>
          <w:sz w:val="26"/>
          <w:szCs w:val="26"/>
        </w:rPr>
        <w:tab/>
      </w:r>
      <w:r w:rsidRPr="00262CBF">
        <w:rPr>
          <w:rFonts w:eastAsia="Calibri" w:cs="Times New Roman"/>
          <w:spacing w:val="-6"/>
          <w:sz w:val="26"/>
          <w:szCs w:val="26"/>
        </w:rPr>
        <w:tab/>
        <w:t xml:space="preserve">5. Nội dung hội nghị, hội thảo: </w:t>
      </w:r>
      <w:r w:rsidRPr="00262CBF">
        <w:rPr>
          <w:rFonts w:eastAsia="Calibri" w:cs="Times New Roman"/>
          <w:i/>
          <w:spacing w:val="-6"/>
          <w:sz w:val="26"/>
          <w:szCs w:val="26"/>
        </w:rPr>
        <w:t>(Theo tài liệu gửi vào hòm thư điện tử của Quý cơ quan).</w:t>
      </w:r>
    </w:p>
    <w:p w:rsidR="00262CBF" w:rsidRPr="00262CBF" w:rsidRDefault="00262CBF" w:rsidP="00262CBF">
      <w:pPr>
        <w:widowControl w:val="0"/>
        <w:tabs>
          <w:tab w:val="left" w:pos="180"/>
          <w:tab w:val="left" w:pos="567"/>
        </w:tabs>
        <w:spacing w:after="0" w:line="264" w:lineRule="auto"/>
        <w:jc w:val="both"/>
        <w:rPr>
          <w:rFonts w:eastAsia="Calibri" w:cs="Times New Roman"/>
          <w:spacing w:val="-6"/>
          <w:sz w:val="24"/>
          <w:szCs w:val="24"/>
        </w:rPr>
      </w:pPr>
      <w:r w:rsidRPr="00262CBF">
        <w:rPr>
          <w:rFonts w:eastAsia="Calibri" w:cs="Times New Roman"/>
          <w:spacing w:val="-6"/>
          <w:sz w:val="26"/>
          <w:szCs w:val="26"/>
        </w:rPr>
        <w:tab/>
      </w:r>
      <w:r w:rsidRPr="00262CBF">
        <w:rPr>
          <w:rFonts w:eastAsia="Calibri" w:cs="Times New Roman"/>
          <w:spacing w:val="-6"/>
          <w:sz w:val="26"/>
          <w:szCs w:val="26"/>
        </w:rPr>
        <w:tab/>
      </w:r>
      <w:r w:rsidRPr="00262CBF">
        <w:rPr>
          <w:rFonts w:eastAsia="Calibri" w:cs="Times New Roman"/>
          <w:spacing w:val="-6"/>
          <w:sz w:val="24"/>
          <w:szCs w:val="24"/>
        </w:rPr>
        <w:t xml:space="preserve">Công ty đã nộp hồ sơ thông báo tổ chức hội nghị, hội thảo về bán hàng đa cấp theo quy định ………………………và tự chịu trách nhiệm về tính hợp pháp, chính xác, trung thực của nội dung thực hiện, văn bản, tài liệu tại hội nghị, hội thảo đã thông báo. </w:t>
      </w:r>
    </w:p>
    <w:p w:rsidR="00262CBF" w:rsidRPr="00262CBF" w:rsidRDefault="00262CBF" w:rsidP="00262CBF">
      <w:pPr>
        <w:widowControl w:val="0"/>
        <w:tabs>
          <w:tab w:val="left" w:pos="180"/>
          <w:tab w:val="left" w:pos="567"/>
        </w:tabs>
        <w:spacing w:after="0" w:line="264" w:lineRule="auto"/>
        <w:jc w:val="both"/>
        <w:rPr>
          <w:rFonts w:eastAsia="Calibri" w:cs="Times New Roman"/>
          <w:sz w:val="24"/>
          <w:szCs w:val="24"/>
        </w:rPr>
      </w:pPr>
      <w:r w:rsidRPr="00262CBF">
        <w:rPr>
          <w:rFonts w:eastAsia="Calibri" w:cs="Times New Roman"/>
          <w:spacing w:val="-6"/>
          <w:sz w:val="24"/>
          <w:szCs w:val="24"/>
        </w:rPr>
        <w:lastRenderedPageBreak/>
        <w:tab/>
      </w:r>
      <w:r w:rsidRPr="00262CBF">
        <w:rPr>
          <w:rFonts w:eastAsia="Calibri" w:cs="Times New Roman"/>
          <w:spacing w:val="-6"/>
          <w:sz w:val="24"/>
          <w:szCs w:val="24"/>
        </w:rPr>
        <w:tab/>
        <w:t xml:space="preserve">Công ty có trách nhiệm thực hiện đúng các quy định tại ……………., quy định về an toàn giao thông, an ninh trật tự, phòng cháy chưa cháy và </w:t>
      </w:r>
      <w:r w:rsidRPr="00262CBF">
        <w:rPr>
          <w:rFonts w:eastAsia="Calibri" w:cs="Times New Roman"/>
          <w:sz w:val="24"/>
          <w:szCs w:val="24"/>
        </w:rPr>
        <w:t xml:space="preserve"> các quy định pháp luật chuyên ngành khác liên quan đến việc tổ chức hội nghị, hội thảo.</w:t>
      </w:r>
    </w:p>
    <w:p w:rsidR="00262CBF" w:rsidRPr="00262CBF" w:rsidRDefault="00262CBF" w:rsidP="00262CBF">
      <w:pPr>
        <w:widowControl w:val="0"/>
        <w:tabs>
          <w:tab w:val="left" w:pos="180"/>
          <w:tab w:val="left" w:pos="567"/>
        </w:tabs>
        <w:spacing w:after="0" w:line="264" w:lineRule="auto"/>
        <w:jc w:val="both"/>
        <w:rPr>
          <w:rFonts w:eastAsia="Calibri" w:cs="Times New Roman"/>
          <w:spacing w:val="-6"/>
          <w:sz w:val="24"/>
          <w:szCs w:val="24"/>
        </w:rPr>
      </w:pPr>
      <w:r w:rsidRPr="00262CBF">
        <w:rPr>
          <w:rFonts w:eastAsia="Calibri" w:cs="Times New Roman"/>
          <w:spacing w:val="-6"/>
          <w:sz w:val="24"/>
          <w:szCs w:val="24"/>
        </w:rPr>
        <w:tab/>
      </w:r>
      <w:r w:rsidRPr="00262CBF">
        <w:rPr>
          <w:rFonts w:eastAsia="Calibri" w:cs="Times New Roman"/>
          <w:spacing w:val="-6"/>
          <w:sz w:val="24"/>
          <w:szCs w:val="24"/>
        </w:rPr>
        <w:tab/>
        <w:t>UBND cấp quận thông báo để Quý cơ quan, đơn vị biết, chủ động rà soát các điều kiện tổ chức hội nghị, hội thảo nêu trên liên quan đến chức năng nhiệm vụ của cơ quan, đơn vị; thực hiện công tác kiểm tra, giám sát đối với việc tổ chức hội nghị, hội thảo của Công ty theo quy định.</w:t>
      </w:r>
    </w:p>
    <w:p w:rsidR="00262CBF" w:rsidRPr="00262CBF" w:rsidRDefault="00262CBF" w:rsidP="00262CBF">
      <w:pPr>
        <w:widowControl w:val="0"/>
        <w:tabs>
          <w:tab w:val="left" w:pos="180"/>
          <w:tab w:val="left" w:pos="567"/>
        </w:tabs>
        <w:spacing w:after="0" w:line="264" w:lineRule="auto"/>
        <w:jc w:val="both"/>
        <w:rPr>
          <w:rFonts w:ascii="Times-Roman" w:eastAsia="Calibri" w:hAnsi="Times-Roman" w:cs="Times New Roman"/>
          <w:i/>
          <w:color w:val="000000"/>
          <w:sz w:val="26"/>
          <w:szCs w:val="26"/>
        </w:rPr>
      </w:pPr>
      <w:r w:rsidRPr="00262CBF">
        <w:rPr>
          <w:rFonts w:eastAsia="Calibri" w:cs="Times New Roman"/>
          <w:spacing w:val="-6"/>
          <w:sz w:val="24"/>
          <w:szCs w:val="24"/>
        </w:rPr>
        <w:tab/>
      </w:r>
      <w:r w:rsidRPr="00262CBF">
        <w:rPr>
          <w:rFonts w:eastAsia="Calibri" w:cs="Times New Roman"/>
          <w:spacing w:val="-6"/>
          <w:sz w:val="24"/>
          <w:szCs w:val="24"/>
        </w:rPr>
        <w:tab/>
      </w:r>
      <w:r w:rsidRPr="00262CBF">
        <w:rPr>
          <w:rFonts w:eastAsia="Calibri" w:cs="Times New Roman"/>
          <w:spacing w:val="-6"/>
          <w:sz w:val="26"/>
          <w:szCs w:val="26"/>
        </w:rPr>
        <w:tab/>
      </w:r>
      <w:r w:rsidRPr="00262CBF">
        <w:rPr>
          <w:rFonts w:eastAsia="Calibri" w:cs="Times New Roman"/>
          <w:spacing w:val="-6"/>
          <w:sz w:val="26"/>
          <w:szCs w:val="26"/>
        </w:rPr>
        <w:tab/>
      </w:r>
      <w:r w:rsidRPr="00262CBF">
        <w:rPr>
          <w:rFonts w:eastAsia="Calibri" w:cs="Times New Roman"/>
          <w:i/>
          <w:spacing w:val="-6"/>
          <w:sz w:val="26"/>
          <w:szCs w:val="26"/>
        </w:rPr>
        <w:t>(Chi tiết xin liên hệ: ……………………………………………………………………….)</w:t>
      </w:r>
    </w:p>
    <w:tbl>
      <w:tblPr>
        <w:tblW w:w="9044" w:type="dxa"/>
        <w:tblInd w:w="-34" w:type="dxa"/>
        <w:tblLayout w:type="fixed"/>
        <w:tblLook w:val="0000" w:firstRow="0" w:lastRow="0" w:firstColumn="0" w:lastColumn="0" w:noHBand="0" w:noVBand="0"/>
      </w:tblPr>
      <w:tblGrid>
        <w:gridCol w:w="4395"/>
        <w:gridCol w:w="4649"/>
      </w:tblGrid>
      <w:tr w:rsidR="00262CBF" w:rsidRPr="00262CBF" w:rsidTr="00E479C7">
        <w:tblPrEx>
          <w:tblCellMar>
            <w:top w:w="0" w:type="dxa"/>
            <w:bottom w:w="0" w:type="dxa"/>
          </w:tblCellMar>
        </w:tblPrEx>
        <w:trPr>
          <w:trHeight w:val="196"/>
        </w:trPr>
        <w:tc>
          <w:tcPr>
            <w:tcW w:w="4395" w:type="dxa"/>
          </w:tcPr>
          <w:p w:rsidR="00262CBF" w:rsidRPr="00262CBF" w:rsidRDefault="00262CBF" w:rsidP="00262CBF">
            <w:pPr>
              <w:widowControl w:val="0"/>
              <w:tabs>
                <w:tab w:val="left" w:pos="567"/>
              </w:tabs>
              <w:spacing w:before="120" w:after="0" w:line="240" w:lineRule="auto"/>
              <w:jc w:val="both"/>
              <w:rPr>
                <w:rFonts w:eastAsia="Calibri" w:cs="Times New Roman"/>
                <w:sz w:val="26"/>
                <w:lang w:val="pt-BR"/>
              </w:rPr>
            </w:pPr>
            <w:r w:rsidRPr="00262CBF">
              <w:rPr>
                <w:rFonts w:eastAsia="Calibri" w:cs="Times New Roman"/>
                <w:lang w:val="pt-BR"/>
              </w:rPr>
              <w:tab/>
            </w:r>
            <w:r w:rsidRPr="00262CBF">
              <w:rPr>
                <w:rFonts w:eastAsia="Calibri" w:cs="Times New Roman"/>
                <w:lang w:val="pt-BR"/>
              </w:rPr>
              <w:tab/>
            </w:r>
            <w:r w:rsidRPr="00262CBF">
              <w:rPr>
                <w:rFonts w:eastAsia="Calibri" w:cs="Times New Roman"/>
                <w:lang w:val="pt-BR"/>
              </w:rPr>
              <w:tab/>
            </w:r>
            <w:r w:rsidRPr="00262CBF">
              <w:rPr>
                <w:rFonts w:eastAsia="Calibri" w:cs="Times New Roman"/>
                <w:lang w:val="pt-BR"/>
              </w:rPr>
              <w:tab/>
            </w:r>
          </w:p>
        </w:tc>
        <w:tc>
          <w:tcPr>
            <w:tcW w:w="4649" w:type="dxa"/>
          </w:tcPr>
          <w:p w:rsidR="00262CBF" w:rsidRPr="00262CBF" w:rsidRDefault="00262CBF" w:rsidP="00262CBF">
            <w:pPr>
              <w:widowControl w:val="0"/>
              <w:tabs>
                <w:tab w:val="left" w:pos="567"/>
              </w:tabs>
              <w:spacing w:before="240" w:after="0" w:line="240" w:lineRule="auto"/>
              <w:jc w:val="center"/>
              <w:rPr>
                <w:rFonts w:eastAsia="Calibri" w:cs="Times New Roman"/>
                <w:b/>
                <w:color w:val="000000"/>
                <w:sz w:val="26"/>
                <w:szCs w:val="26"/>
              </w:rPr>
            </w:pPr>
            <w:r w:rsidRPr="00262CBF">
              <w:rPr>
                <w:rFonts w:eastAsia="Calibri" w:cs="Times New Roman"/>
                <w:b/>
                <w:color w:val="000000"/>
                <w:sz w:val="26"/>
                <w:szCs w:val="26"/>
              </w:rPr>
              <w:t>T/M. UBND cấp quận</w:t>
            </w:r>
          </w:p>
        </w:tc>
      </w:tr>
      <w:tr w:rsidR="00262CBF" w:rsidRPr="00262CBF" w:rsidTr="00E479C7">
        <w:tblPrEx>
          <w:tblCellMar>
            <w:top w:w="0" w:type="dxa"/>
            <w:bottom w:w="0" w:type="dxa"/>
          </w:tblCellMar>
        </w:tblPrEx>
        <w:trPr>
          <w:trHeight w:val="177"/>
        </w:trPr>
        <w:tc>
          <w:tcPr>
            <w:tcW w:w="4395" w:type="dxa"/>
          </w:tcPr>
          <w:p w:rsidR="00262CBF" w:rsidRPr="00262CBF" w:rsidRDefault="00262CBF" w:rsidP="00262CBF">
            <w:pPr>
              <w:widowControl w:val="0"/>
              <w:tabs>
                <w:tab w:val="left" w:pos="567"/>
              </w:tabs>
              <w:spacing w:before="120" w:after="0" w:line="240" w:lineRule="auto"/>
              <w:jc w:val="both"/>
              <w:rPr>
                <w:rFonts w:eastAsia="Calibri" w:cs="Times New Roman"/>
                <w:b/>
                <w:i/>
                <w:sz w:val="22"/>
              </w:rPr>
            </w:pPr>
            <w:r w:rsidRPr="00262CBF">
              <w:rPr>
                <w:rFonts w:eastAsia="Calibri" w:cs="Times New Roman"/>
                <w:b/>
                <w:i/>
                <w:sz w:val="22"/>
              </w:rPr>
              <w:t>Nơi nhận:</w:t>
            </w:r>
          </w:p>
        </w:tc>
        <w:tc>
          <w:tcPr>
            <w:tcW w:w="4649" w:type="dxa"/>
            <w:vAlign w:val="center"/>
          </w:tcPr>
          <w:p w:rsidR="00262CBF" w:rsidRPr="00262CBF" w:rsidRDefault="00262CBF" w:rsidP="00262CBF">
            <w:pPr>
              <w:widowControl w:val="0"/>
              <w:tabs>
                <w:tab w:val="left" w:pos="567"/>
              </w:tabs>
              <w:spacing w:before="120" w:after="0" w:line="240" w:lineRule="auto"/>
              <w:jc w:val="center"/>
              <w:rPr>
                <w:rFonts w:eastAsia="Calibri" w:cs="Times New Roman"/>
                <w:bCs/>
                <w:i/>
                <w:color w:val="000000"/>
                <w:sz w:val="26"/>
                <w:szCs w:val="26"/>
              </w:rPr>
            </w:pPr>
            <w:r w:rsidRPr="00262CBF">
              <w:rPr>
                <w:rFonts w:eastAsia="Calibri" w:cs="Times New Roman"/>
                <w:bCs/>
                <w:i/>
                <w:color w:val="000000"/>
                <w:sz w:val="26"/>
                <w:szCs w:val="26"/>
              </w:rPr>
              <w:t>(ký tên &amp; đóng dấu)</w:t>
            </w:r>
          </w:p>
        </w:tc>
      </w:tr>
      <w:tr w:rsidR="00262CBF" w:rsidRPr="00262CBF" w:rsidTr="00E479C7">
        <w:tblPrEx>
          <w:tblCellMar>
            <w:top w:w="0" w:type="dxa"/>
            <w:bottom w:w="0" w:type="dxa"/>
          </w:tblCellMar>
        </w:tblPrEx>
        <w:trPr>
          <w:trHeight w:val="363"/>
        </w:trPr>
        <w:tc>
          <w:tcPr>
            <w:tcW w:w="4395" w:type="dxa"/>
            <w:vAlign w:val="center"/>
          </w:tcPr>
          <w:p w:rsidR="00262CBF" w:rsidRPr="00262CBF" w:rsidRDefault="00262CBF" w:rsidP="00262CBF">
            <w:pPr>
              <w:widowControl w:val="0"/>
              <w:tabs>
                <w:tab w:val="left" w:pos="567"/>
              </w:tabs>
              <w:spacing w:before="120" w:after="0" w:line="240" w:lineRule="auto"/>
              <w:jc w:val="both"/>
              <w:rPr>
                <w:rFonts w:eastAsia="Calibri" w:cs="Times New Roman"/>
                <w:sz w:val="22"/>
              </w:rPr>
            </w:pPr>
            <w:r w:rsidRPr="00262CBF">
              <w:rPr>
                <w:rFonts w:eastAsia="Calibri" w:cs="Times New Roman"/>
                <w:sz w:val="22"/>
              </w:rPr>
              <w:t>- Như trên;</w:t>
            </w:r>
          </w:p>
          <w:p w:rsidR="00262CBF" w:rsidRPr="00262CBF" w:rsidRDefault="00262CBF" w:rsidP="00262CBF">
            <w:pPr>
              <w:widowControl w:val="0"/>
              <w:tabs>
                <w:tab w:val="left" w:pos="567"/>
              </w:tabs>
              <w:spacing w:before="120" w:after="0" w:line="240" w:lineRule="auto"/>
              <w:jc w:val="both"/>
              <w:rPr>
                <w:rFonts w:eastAsia="Calibri" w:cs="Times New Roman"/>
                <w:sz w:val="22"/>
              </w:rPr>
            </w:pPr>
            <w:r w:rsidRPr="00262CBF">
              <w:rPr>
                <w:rFonts w:eastAsia="Calibri" w:cs="Times New Roman"/>
                <w:sz w:val="22"/>
              </w:rPr>
              <w:t>- Sở Công Thương (để b/cáo);</w:t>
            </w:r>
          </w:p>
          <w:p w:rsidR="00262CBF" w:rsidRPr="00262CBF" w:rsidRDefault="00262CBF" w:rsidP="00262CBF">
            <w:pPr>
              <w:widowControl w:val="0"/>
              <w:tabs>
                <w:tab w:val="left" w:pos="567"/>
              </w:tabs>
              <w:spacing w:before="120" w:after="0" w:line="240" w:lineRule="auto"/>
              <w:jc w:val="both"/>
              <w:rPr>
                <w:rFonts w:eastAsia="Calibri" w:cs="Times New Roman"/>
                <w:sz w:val="22"/>
              </w:rPr>
            </w:pPr>
            <w:r w:rsidRPr="00262CBF">
              <w:rPr>
                <w:rFonts w:eastAsia="Calibri" w:cs="Times New Roman"/>
                <w:sz w:val="22"/>
              </w:rPr>
              <w:t xml:space="preserve">- </w:t>
            </w:r>
            <w:r w:rsidRPr="00262CBF">
              <w:rPr>
                <w:rFonts w:eastAsia="Calibri" w:cs="Times New Roman"/>
                <w:spacing w:val="-6"/>
                <w:sz w:val="22"/>
              </w:rPr>
              <w:t>Công ty ……………………</w:t>
            </w:r>
            <w:r w:rsidRPr="00262CBF">
              <w:rPr>
                <w:rFonts w:eastAsia="Calibri" w:cs="Times New Roman"/>
                <w:sz w:val="22"/>
              </w:rPr>
              <w:t>;</w:t>
            </w:r>
          </w:p>
          <w:p w:rsidR="00262CBF" w:rsidRPr="00262CBF" w:rsidRDefault="00262CBF" w:rsidP="00262CBF">
            <w:pPr>
              <w:widowControl w:val="0"/>
              <w:tabs>
                <w:tab w:val="left" w:pos="567"/>
              </w:tabs>
              <w:spacing w:before="120" w:after="0" w:line="240" w:lineRule="auto"/>
              <w:jc w:val="both"/>
              <w:rPr>
                <w:rFonts w:eastAsia="Calibri" w:cs="Times New Roman"/>
                <w:sz w:val="22"/>
              </w:rPr>
            </w:pPr>
            <w:r w:rsidRPr="00262CBF">
              <w:rPr>
                <w:rFonts w:eastAsia="Calibri" w:cs="Times New Roman"/>
                <w:sz w:val="22"/>
              </w:rPr>
              <w:t>- Lưu: ……………..</w:t>
            </w:r>
          </w:p>
        </w:tc>
        <w:tc>
          <w:tcPr>
            <w:tcW w:w="4649" w:type="dxa"/>
          </w:tcPr>
          <w:p w:rsidR="00262CBF" w:rsidRPr="00262CBF" w:rsidRDefault="00262CBF" w:rsidP="00262CBF">
            <w:pPr>
              <w:widowControl w:val="0"/>
              <w:tabs>
                <w:tab w:val="left" w:pos="567"/>
              </w:tabs>
              <w:spacing w:before="120" w:after="0" w:line="240" w:lineRule="auto"/>
              <w:jc w:val="center"/>
              <w:rPr>
                <w:rFonts w:eastAsia="Calibri" w:cs="Times New Roman"/>
                <w:b/>
                <w:sz w:val="26"/>
              </w:rPr>
            </w:pPr>
          </w:p>
          <w:p w:rsidR="00262CBF" w:rsidRPr="00262CBF" w:rsidRDefault="00262CBF" w:rsidP="00262CBF">
            <w:pPr>
              <w:widowControl w:val="0"/>
              <w:tabs>
                <w:tab w:val="left" w:pos="567"/>
              </w:tabs>
              <w:spacing w:before="120" w:after="0" w:line="240" w:lineRule="auto"/>
              <w:jc w:val="center"/>
              <w:rPr>
                <w:rFonts w:eastAsia="Calibri" w:cs="Times New Roman"/>
                <w:i/>
              </w:rPr>
            </w:pPr>
          </w:p>
        </w:tc>
      </w:tr>
      <w:tr w:rsidR="00262CBF" w:rsidRPr="00262CBF" w:rsidTr="00E479C7">
        <w:tblPrEx>
          <w:tblCellMar>
            <w:top w:w="0" w:type="dxa"/>
            <w:bottom w:w="0" w:type="dxa"/>
          </w:tblCellMar>
        </w:tblPrEx>
        <w:trPr>
          <w:trHeight w:val="317"/>
        </w:trPr>
        <w:tc>
          <w:tcPr>
            <w:tcW w:w="4395" w:type="dxa"/>
          </w:tcPr>
          <w:p w:rsidR="00262CBF" w:rsidRPr="00262CBF" w:rsidRDefault="00262CBF" w:rsidP="00262CBF">
            <w:pPr>
              <w:widowControl w:val="0"/>
              <w:tabs>
                <w:tab w:val="left" w:pos="567"/>
              </w:tabs>
              <w:spacing w:before="120" w:after="0" w:line="240" w:lineRule="auto"/>
              <w:jc w:val="both"/>
              <w:rPr>
                <w:rFonts w:eastAsia="Calibri" w:cs="Times New Roman"/>
                <w:sz w:val="22"/>
              </w:rPr>
            </w:pPr>
          </w:p>
        </w:tc>
        <w:tc>
          <w:tcPr>
            <w:tcW w:w="4649" w:type="dxa"/>
          </w:tcPr>
          <w:p w:rsidR="00262CBF" w:rsidRPr="00262CBF" w:rsidRDefault="00262CBF" w:rsidP="00262CBF">
            <w:pPr>
              <w:widowControl w:val="0"/>
              <w:tabs>
                <w:tab w:val="left" w:pos="567"/>
              </w:tabs>
              <w:spacing w:before="120" w:after="0" w:line="240" w:lineRule="auto"/>
              <w:jc w:val="center"/>
              <w:rPr>
                <w:rFonts w:eastAsia="Calibri" w:cs="Times New Roman"/>
                <w:b/>
              </w:rPr>
            </w:pPr>
          </w:p>
          <w:p w:rsidR="00262CBF" w:rsidRPr="00262CBF" w:rsidRDefault="00262CBF" w:rsidP="00262CBF">
            <w:pPr>
              <w:widowControl w:val="0"/>
              <w:tabs>
                <w:tab w:val="left" w:pos="567"/>
              </w:tabs>
              <w:spacing w:before="120" w:after="0" w:line="240" w:lineRule="auto"/>
              <w:jc w:val="center"/>
              <w:rPr>
                <w:rFonts w:eastAsia="Calibri" w:cs="Times New Roman"/>
                <w:b/>
              </w:rPr>
            </w:pPr>
          </w:p>
          <w:p w:rsidR="00262CBF" w:rsidRPr="00262CBF" w:rsidRDefault="00262CBF" w:rsidP="00262CBF">
            <w:pPr>
              <w:widowControl w:val="0"/>
              <w:tabs>
                <w:tab w:val="left" w:pos="567"/>
              </w:tabs>
              <w:spacing w:before="120" w:after="0" w:line="240" w:lineRule="auto"/>
              <w:jc w:val="center"/>
              <w:rPr>
                <w:rFonts w:eastAsia="Calibri" w:cs="Times New Roman"/>
                <w:szCs w:val="28"/>
              </w:rPr>
            </w:pPr>
          </w:p>
        </w:tc>
      </w:tr>
    </w:tbl>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262CBF" w:rsidRPr="00262CBF" w:rsidRDefault="00262CBF" w:rsidP="00262CBF">
      <w:pPr>
        <w:shd w:val="clear" w:color="auto" w:fill="FFFFFF"/>
        <w:spacing w:after="0" w:line="240" w:lineRule="auto"/>
        <w:jc w:val="right"/>
        <w:rPr>
          <w:rFonts w:eastAsia="Times New Roman" w:cs="Times New Roman"/>
          <w:b/>
          <w:bCs/>
          <w:sz w:val="26"/>
          <w:szCs w:val="26"/>
        </w:rPr>
      </w:pPr>
    </w:p>
    <w:p w:rsidR="006856CE" w:rsidRDefault="006856CE">
      <w:bookmarkStart w:id="0" w:name="_GoBack"/>
      <w:bookmarkEnd w:id="0"/>
    </w:p>
    <w:sectPr w:rsidR="006856CE"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7306D"/>
    <w:multiLevelType w:val="hybridMultilevel"/>
    <w:tmpl w:val="9D100F2C"/>
    <w:lvl w:ilvl="0" w:tplc="A306CC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BF"/>
    <w:rsid w:val="00262CBF"/>
    <w:rsid w:val="00311660"/>
    <w:rsid w:val="0068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BDAEC-42E0-44FE-97F0-702215A2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2024-09-09T03:53:00Z</dcterms:created>
  <dcterms:modified xsi:type="dcterms:W3CDTF">2024-09-09T03:54:00Z</dcterms:modified>
</cp:coreProperties>
</file>